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10C87" w14:textId="77777777" w:rsidR="00C827B1" w:rsidRPr="00C827B1" w:rsidRDefault="00C827B1" w:rsidP="00422D6F">
      <w:pPr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UMOWA NR …/…/2026</w:t>
      </w:r>
    </w:p>
    <w:p w14:paraId="743F75EC" w14:textId="77777777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na dostawę gotowych posiłków dla uczestników projektu </w:t>
      </w:r>
    </w:p>
    <w:p w14:paraId="3EDA5250" w14:textId="419BD220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Wsparcie aktywnego włączenia społecznego w obszarze PPWLZR. Priorytet 6 Fundusze Europejskie na wsparcie dla obywateli, Działanie 6.16 Aktywna integracja </w:t>
      </w:r>
      <w:proofErr w:type="spellStart"/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społeczno</w:t>
      </w:r>
      <w:proofErr w:type="spellEnd"/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- zawodowa -IIT, Programu Fundusze Europejskie dla Lubuskiego na lata 2021-2027, nr  FELB.06.16-IZ.00-0009/25</w:t>
      </w:r>
    </w:p>
    <w:p w14:paraId="5894948A" w14:textId="77777777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zawarta w dniu ………………… w ………………… pomiędzy:</w:t>
      </w:r>
    </w:p>
    <w:p w14:paraId="571344ED" w14:textId="45790353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Zamawiającym: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 ……………………………</w:t>
      </w:r>
    </w:p>
    <w:p w14:paraId="19482D4A" w14:textId="77777777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</w:t>
      </w:r>
    </w:p>
    <w:p w14:paraId="311DCC68" w14:textId="4553CCDC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Wykonawcą: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……………………………………………………………………</w:t>
      </w:r>
      <w:r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NIP: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reprezentowanym przez: ……………………………</w:t>
      </w:r>
    </w:p>
    <w:p w14:paraId="5F376F4C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§1 Przedmiot umowy</w:t>
      </w:r>
    </w:p>
    <w:p w14:paraId="6CB5A0D1" w14:textId="008EF9F0" w:rsidR="00C827B1" w:rsidRPr="00C827B1" w:rsidRDefault="00C827B1" w:rsidP="00C827B1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Przedmiotem umowy jest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dostawa gotowych posiłków 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dla uczestników projektu. </w:t>
      </w:r>
    </w:p>
    <w:p w14:paraId="0EE77128" w14:textId="77777777" w:rsidR="00C827B1" w:rsidRPr="00C827B1" w:rsidRDefault="00C827B1" w:rsidP="00C827B1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Zamówienie obejmuje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zakup wraz z dostawą produktów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5FECCF7D" w14:textId="1D67B96E" w:rsidR="00C827B1" w:rsidRPr="00C827B1" w:rsidRDefault="00C827B1" w:rsidP="00C827B1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Łączna maksymalna liczba posiłków wynosi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średnio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 </w:t>
      </w:r>
      <w:r w:rsidR="00431A4D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33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00 sztuk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(</w:t>
      </w:r>
      <w:r w:rsidR="000758A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11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osób × 20 dni × 15 miesięcy)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– wyliczenia szczegółowe zostaną przeprowadzone w oparciu o listy obecności uczestników i przysługujących im na tej podstawie posiłków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. </w:t>
      </w:r>
    </w:p>
    <w:p w14:paraId="40BBFF64" w14:textId="1A0D053F" w:rsidR="00C827B1" w:rsidRPr="00C827B1" w:rsidRDefault="00C827B1" w:rsidP="00C827B1">
      <w:pPr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nie wymaga, aby Wykonawca był producentem posiłków. </w:t>
      </w:r>
    </w:p>
    <w:p w14:paraId="07417340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§2 Wymagania dotyczące posiłków</w:t>
      </w:r>
    </w:p>
    <w:p w14:paraId="74EF2282" w14:textId="77777777" w:rsidR="00C827B1" w:rsidRPr="00C827B1" w:rsidRDefault="00C827B1" w:rsidP="00C827B1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Posiłki: </w:t>
      </w:r>
    </w:p>
    <w:p w14:paraId="150BC147" w14:textId="77777777" w:rsidR="00C827B1" w:rsidRPr="00C827B1" w:rsidRDefault="00C827B1" w:rsidP="00C827B1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stanowią dania obiadowe, </w:t>
      </w:r>
    </w:p>
    <w:p w14:paraId="7F027191" w14:textId="77777777" w:rsidR="00C827B1" w:rsidRPr="00C827B1" w:rsidRDefault="00C827B1" w:rsidP="00C827B1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są gotowe do spożycia po podgrzaniu, </w:t>
      </w:r>
    </w:p>
    <w:p w14:paraId="1BCBD166" w14:textId="77777777" w:rsidR="00C827B1" w:rsidRPr="00C827B1" w:rsidRDefault="00C827B1" w:rsidP="00C827B1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mają gramaturę min.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400–500 g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, </w:t>
      </w:r>
    </w:p>
    <w:p w14:paraId="752CE422" w14:textId="77777777" w:rsidR="00C827B1" w:rsidRPr="00C827B1" w:rsidRDefault="00C827B1" w:rsidP="00C827B1">
      <w:pPr>
        <w:numPr>
          <w:ilvl w:val="1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są urozmaicone (dania mięsne i bezmięsne). </w:t>
      </w:r>
    </w:p>
    <w:p w14:paraId="5638E163" w14:textId="77777777" w:rsidR="00C827B1" w:rsidRPr="00C827B1" w:rsidRDefault="00C827B1" w:rsidP="00C827B1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Produkty muszą spełniać obowiązujące normy sanitarne i jakościowe. </w:t>
      </w:r>
    </w:p>
    <w:p w14:paraId="24273C67" w14:textId="4626BA49" w:rsidR="00C827B1" w:rsidRPr="00C827B1" w:rsidRDefault="00C827B1" w:rsidP="00C827B1">
      <w:pPr>
        <w:numPr>
          <w:ilvl w:val="0"/>
          <w:numId w:val="23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Każdy produkt musi posiadać oznaczenia: skład, data przydatności. </w:t>
      </w:r>
    </w:p>
    <w:p w14:paraId="1044EFF2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§3 Termin realizacji</w:t>
      </w:r>
    </w:p>
    <w:p w14:paraId="3FB5D70E" w14:textId="1F4B5CED" w:rsidR="00C827B1" w:rsidRPr="00C827B1" w:rsidRDefault="00C827B1" w:rsidP="00C827B1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Umowa obowiązuje przez </w:t>
      </w:r>
      <w:r w:rsidR="00896E26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cały 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okres </w:t>
      </w:r>
      <w:r w:rsidR="00896E26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realizacji projektu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od dnia podpisania. </w:t>
      </w:r>
    </w:p>
    <w:p w14:paraId="531430E9" w14:textId="0B500E21" w:rsidR="00C827B1" w:rsidRPr="00C827B1" w:rsidRDefault="00C827B1" w:rsidP="00C827B1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Dostawy realizowane będą cyklicznie (np. tygodniowo) zgodnie z ustaleniami stron. </w:t>
      </w:r>
    </w:p>
    <w:p w14:paraId="48A541D2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§4 Warunki dostawy</w:t>
      </w:r>
    </w:p>
    <w:p w14:paraId="06DAF3B4" w14:textId="77777777" w:rsidR="00C827B1" w:rsidRPr="00C827B1" w:rsidRDefault="00C827B1" w:rsidP="00C827B1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Dostawy będą realizowane do miejsca wskazanego przez Zamawiającego. </w:t>
      </w:r>
    </w:p>
    <w:p w14:paraId="18C3EEC6" w14:textId="77777777" w:rsidR="00C827B1" w:rsidRPr="00C827B1" w:rsidRDefault="00C827B1" w:rsidP="00C827B1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zapewnia transport zgodny z wymogami dla przewozu żywności. </w:t>
      </w:r>
    </w:p>
    <w:p w14:paraId="70A7CB9C" w14:textId="1617C31E" w:rsidR="00C827B1" w:rsidRPr="00C827B1" w:rsidRDefault="00C827B1" w:rsidP="00C827B1">
      <w:pPr>
        <w:numPr>
          <w:ilvl w:val="0"/>
          <w:numId w:val="25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Wykonawca ponosi odpowiedzialność za jakość produktów do momentu ich przekazania Zamawiającemu. </w:t>
      </w:r>
    </w:p>
    <w:p w14:paraId="703B2125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§5 Wynagrodzenie</w:t>
      </w:r>
    </w:p>
    <w:p w14:paraId="277383DA" w14:textId="77777777" w:rsidR="00C827B1" w:rsidRPr="00C827B1" w:rsidRDefault="00C827B1" w:rsidP="00C827B1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Strony ustalają: </w:t>
      </w:r>
    </w:p>
    <w:p w14:paraId="1595FBF8" w14:textId="77777777" w:rsidR="00C827B1" w:rsidRPr="00C827B1" w:rsidRDefault="00C827B1" w:rsidP="00C827B1">
      <w:pPr>
        <w:numPr>
          <w:ilvl w:val="1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cenę jednostkową za 1 posiłek: ………… zł brutto </w:t>
      </w:r>
    </w:p>
    <w:p w14:paraId="35F00E4B" w14:textId="141603E4" w:rsidR="00C827B1" w:rsidRPr="00C827B1" w:rsidRDefault="00C827B1" w:rsidP="00C827B1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Maksymalna wartość umowy wynosi: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………… zł brutto (</w:t>
      </w:r>
      <w:r w:rsidR="000758A4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33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00 posiłków × cena jednostkowa) </w:t>
      </w:r>
    </w:p>
    <w:p w14:paraId="55612BBC" w14:textId="77777777" w:rsidR="00C827B1" w:rsidRPr="00C827B1" w:rsidRDefault="00C827B1" w:rsidP="00C827B1">
      <w:pPr>
        <w:numPr>
          <w:ilvl w:val="0"/>
          <w:numId w:val="26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Rozliczenie następuje miesięcznie na podstawie faktycznie dostarczonej liczby posiłków. </w:t>
      </w:r>
    </w:p>
    <w:p w14:paraId="0BD7B8FF" w14:textId="642FD8B1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DE0BF1D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§6 Zmiany ilości</w:t>
      </w:r>
    </w:p>
    <w:p w14:paraId="6210A961" w14:textId="77777777" w:rsidR="00C827B1" w:rsidRPr="00C827B1" w:rsidRDefault="00C827B1" w:rsidP="00C827B1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zastrzega możliwość zmniejszenia lub zwiększenia liczby zamawianych posiłków w zależności od liczby uczestników projektu. </w:t>
      </w:r>
    </w:p>
    <w:p w14:paraId="343ED32B" w14:textId="77777777" w:rsidR="00C827B1" w:rsidRPr="00C827B1" w:rsidRDefault="00C827B1" w:rsidP="00C827B1">
      <w:pPr>
        <w:numPr>
          <w:ilvl w:val="0"/>
          <w:numId w:val="27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Zmiana nie wymaga aneksu, o ile nie powoduje przekroczenia wartości umowy. </w:t>
      </w:r>
    </w:p>
    <w:p w14:paraId="6937E5CC" w14:textId="1A98F5F7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077A066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§7 Obowiązki Wykonawcy</w:t>
      </w:r>
    </w:p>
    <w:p w14:paraId="28512201" w14:textId="77777777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Wykonawca zobowiązuje się do:</w:t>
      </w:r>
    </w:p>
    <w:p w14:paraId="4B9235A3" w14:textId="77777777" w:rsidR="00C827B1" w:rsidRPr="00C827B1" w:rsidRDefault="00C827B1" w:rsidP="00C827B1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zapewnienia ciągłości dostaw, </w:t>
      </w:r>
    </w:p>
    <w:p w14:paraId="43208DAC" w14:textId="77777777" w:rsidR="00C827B1" w:rsidRPr="00C827B1" w:rsidRDefault="00C827B1" w:rsidP="00C827B1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dostarczania produktów zgodnych z ofertą, </w:t>
      </w:r>
    </w:p>
    <w:p w14:paraId="52E7E90F" w14:textId="77777777" w:rsidR="00C827B1" w:rsidRPr="00C827B1" w:rsidRDefault="00C827B1" w:rsidP="00C827B1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przestrzegania przepisów sanitarnych (np. HACCP), </w:t>
      </w:r>
    </w:p>
    <w:p w14:paraId="25E4BBAB" w14:textId="77777777" w:rsidR="00C827B1" w:rsidRPr="00C827B1" w:rsidRDefault="00C827B1" w:rsidP="00C827B1">
      <w:pPr>
        <w:numPr>
          <w:ilvl w:val="0"/>
          <w:numId w:val="28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niezwłocznego informowania o problemach w realizacji. </w:t>
      </w:r>
    </w:p>
    <w:p w14:paraId="53005315" w14:textId="4E8170E0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E801CCD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§8 Kary umowne</w:t>
      </w:r>
    </w:p>
    <w:p w14:paraId="23DDCBF3" w14:textId="43FA1859" w:rsidR="00C827B1" w:rsidRPr="00C827B1" w:rsidRDefault="00C827B1" w:rsidP="00C827B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opóźnienie w dostawie: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1% dziennie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wartości danej dostawy za każdy dzień opóźnienia </w:t>
      </w:r>
    </w:p>
    <w:p w14:paraId="0EE5FD33" w14:textId="5259703A" w:rsidR="00C827B1" w:rsidRPr="00C827B1" w:rsidRDefault="00C827B1" w:rsidP="00C827B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 dostarczenie produktów niezgodnych z umową: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 xml:space="preserve">2 % wartości dostawy </w:t>
      </w:r>
    </w:p>
    <w:p w14:paraId="282F51CA" w14:textId="77777777" w:rsidR="00C827B1" w:rsidRPr="00C827B1" w:rsidRDefault="00C827B1" w:rsidP="00C827B1">
      <w:pPr>
        <w:numPr>
          <w:ilvl w:val="0"/>
          <w:numId w:val="29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ma prawo dochodzić odszkodowania uzupełniającego. </w:t>
      </w:r>
    </w:p>
    <w:p w14:paraId="3A617811" w14:textId="4C333F08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847FB2B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§9 Odstąpienie od umowy</w:t>
      </w:r>
    </w:p>
    <w:p w14:paraId="0C7B760B" w14:textId="77777777" w:rsidR="00C827B1" w:rsidRPr="00C827B1" w:rsidRDefault="00C827B1" w:rsidP="00C827B1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Zamawiający może odstąpić od umowy w przypadku: </w:t>
      </w:r>
    </w:p>
    <w:p w14:paraId="776C3A2B" w14:textId="77777777" w:rsidR="00C827B1" w:rsidRPr="00C827B1" w:rsidRDefault="00C827B1" w:rsidP="00C827B1">
      <w:pPr>
        <w:numPr>
          <w:ilvl w:val="1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powtarzających się opóźnień, </w:t>
      </w:r>
    </w:p>
    <w:p w14:paraId="0E0069FA" w14:textId="77777777" w:rsidR="00C827B1" w:rsidRPr="00C827B1" w:rsidRDefault="00C827B1" w:rsidP="00C827B1">
      <w:pPr>
        <w:numPr>
          <w:ilvl w:val="1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rażącego naruszenia jakości dostaw. </w:t>
      </w:r>
    </w:p>
    <w:p w14:paraId="40EE5417" w14:textId="77777777" w:rsidR="00C827B1" w:rsidRPr="00C827B1" w:rsidRDefault="00C827B1" w:rsidP="00C827B1">
      <w:pPr>
        <w:numPr>
          <w:ilvl w:val="0"/>
          <w:numId w:val="30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Odstąpienie następuje w formie pisemnej. </w:t>
      </w:r>
    </w:p>
    <w:p w14:paraId="121CE002" w14:textId="6505E734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8CA648C" w14:textId="77777777" w:rsidR="00C827B1" w:rsidRPr="00C827B1" w:rsidRDefault="00C827B1" w:rsidP="00C827B1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§10 Postanowienia końcowe</w:t>
      </w:r>
    </w:p>
    <w:p w14:paraId="07803511" w14:textId="77777777" w:rsidR="00C827B1" w:rsidRPr="00C827B1" w:rsidRDefault="00C827B1" w:rsidP="00C827B1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 sprawach nieuregulowanych zastosowanie mają przepisy Kodeksu cywilnego. </w:t>
      </w:r>
    </w:p>
    <w:p w14:paraId="5C80775C" w14:textId="77777777" w:rsidR="00C827B1" w:rsidRPr="00C827B1" w:rsidRDefault="00C827B1" w:rsidP="00C827B1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Wszelkie zmiany umowy wymagają formy pisemnej. </w:t>
      </w:r>
    </w:p>
    <w:p w14:paraId="476FE860" w14:textId="77777777" w:rsidR="00C827B1" w:rsidRPr="00C827B1" w:rsidRDefault="00C827B1" w:rsidP="00C827B1">
      <w:pPr>
        <w:numPr>
          <w:ilvl w:val="0"/>
          <w:numId w:val="31"/>
        </w:num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Umowę sporządzono w dwóch jednobrzmiących egzemplarzach. </w:t>
      </w:r>
    </w:p>
    <w:p w14:paraId="2B32908E" w14:textId="2E8392CE" w:rsid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D85B768" w14:textId="77777777" w:rsidR="00896E26" w:rsidRDefault="00896E26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DD9E201" w14:textId="77777777" w:rsidR="00896E26" w:rsidRPr="00C827B1" w:rsidRDefault="00896E26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6C84E1E0" w14:textId="77777777" w:rsidR="00896E26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ZAMAWIAJĄCY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                                                      </w:t>
      </w:r>
      <w:r w:rsidRPr="00C827B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WYKONAWCA</w:t>
      </w: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</w:p>
    <w:p w14:paraId="0F5094C2" w14:textId="77777777" w:rsidR="00896E26" w:rsidRDefault="00896E26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167932C" w14:textId="77777777" w:rsidR="00896E26" w:rsidRDefault="00896E26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4DE05DB8" w14:textId="40DA3C85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C827B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                           ……………………………………</w:t>
      </w:r>
    </w:p>
    <w:p w14:paraId="33783649" w14:textId="08A3A54F" w:rsidR="00C827B1" w:rsidRPr="00C827B1" w:rsidRDefault="00C827B1" w:rsidP="00C827B1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18A0EF63" w14:textId="77777777" w:rsidR="008A2B35" w:rsidRPr="00C827B1" w:rsidRDefault="008A2B35" w:rsidP="00C827B1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8A2B35" w:rsidRPr="00C827B1" w:rsidSect="00513168">
      <w:headerReference w:type="default" r:id="rId7"/>
      <w:footerReference w:type="default" r:id="rId8"/>
      <w:pgSz w:w="11906" w:h="16838"/>
      <w:pgMar w:top="1417" w:right="1417" w:bottom="1560" w:left="1417" w:header="426" w:footer="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7EFCD" w14:textId="77777777" w:rsidR="00301A99" w:rsidRDefault="00301A99" w:rsidP="00157885">
      <w:pPr>
        <w:spacing w:after="0" w:line="240" w:lineRule="auto"/>
      </w:pPr>
      <w:r>
        <w:separator/>
      </w:r>
    </w:p>
  </w:endnote>
  <w:endnote w:type="continuationSeparator" w:id="0">
    <w:p w14:paraId="60DE7335" w14:textId="77777777" w:rsidR="00301A99" w:rsidRDefault="00301A99" w:rsidP="00157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altName w:val="Courier New"/>
    <w:charset w:val="B2"/>
    <w:family w:val="modern"/>
    <w:pitch w:val="fixed"/>
    <w:sig w:usb0="00002003" w:usb1="00000000" w:usb2="00000008" w:usb3="00000000" w:csb0="0000004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64A9C" w14:textId="00DE6210" w:rsidR="00157885" w:rsidRPr="00513168" w:rsidRDefault="00513168" w:rsidP="00513168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</w:pPr>
    <w:r w:rsidRPr="00BE4092">
      <w:rPr>
        <w:rFonts w:ascii="Calibri" w:eastAsia="Calibri" w:hAnsi="Calibri" w:cs="Times New Roman"/>
        <w:noProof/>
        <w:kern w:val="0"/>
        <w:sz w:val="22"/>
        <w:szCs w:val="22"/>
        <w:lang w:eastAsia="pl-PL"/>
        <w14:ligatures w14:val="none"/>
      </w:rPr>
      <w:drawing>
        <wp:anchor distT="0" distB="0" distL="114300" distR="114300" simplePos="0" relativeHeight="251658240" behindDoc="0" locked="0" layoutInCell="1" allowOverlap="1" wp14:anchorId="6FD923A0" wp14:editId="6E64AD4B">
          <wp:simplePos x="0" y="0"/>
          <wp:positionH relativeFrom="margin">
            <wp:align>right</wp:align>
          </wp:positionH>
          <wp:positionV relativeFrom="paragraph">
            <wp:posOffset>180340</wp:posOffset>
          </wp:positionV>
          <wp:extent cx="5760720" cy="456565"/>
          <wp:effectExtent l="0" t="0" r="0" b="635"/>
          <wp:wrapSquare wrapText="bothSides"/>
          <wp:docPr id="8907090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656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57885" w:rsidRPr="00BE4092">
      <w:rPr>
        <w:rFonts w:ascii="Times New Roman" w:eastAsia="Calibri" w:hAnsi="Times New Roman" w:cs="Times New Roman"/>
        <w:b/>
        <w:kern w:val="0"/>
        <w:sz w:val="18"/>
        <w:szCs w:val="22"/>
        <w14:ligatures w14:val="none"/>
      </w:rPr>
      <w:t>_______________________________________________________________________________________________</w:t>
    </w:r>
  </w:p>
  <w:p w14:paraId="7057121C" w14:textId="77777777" w:rsidR="00157885" w:rsidRDefault="00157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61E43" w14:textId="77777777" w:rsidR="00301A99" w:rsidRDefault="00301A99" w:rsidP="00157885">
      <w:pPr>
        <w:spacing w:after="0" w:line="240" w:lineRule="auto"/>
      </w:pPr>
      <w:r>
        <w:separator/>
      </w:r>
    </w:p>
  </w:footnote>
  <w:footnote w:type="continuationSeparator" w:id="0">
    <w:p w14:paraId="6489FE51" w14:textId="77777777" w:rsidR="00301A99" w:rsidRDefault="00301A99" w:rsidP="00157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94AB8" w14:textId="77777777" w:rsidR="00157885" w:rsidRPr="00157885" w:rsidRDefault="00157885" w:rsidP="00157885">
    <w:pPr>
      <w:pStyle w:val="Nagwek"/>
      <w:jc w:val="center"/>
      <w:rPr>
        <w:rFonts w:ascii="Cambria" w:hAnsi="Cambria"/>
        <w:bCs/>
        <w:i/>
        <w:iCs/>
        <w:sz w:val="20"/>
        <w:szCs w:val="20"/>
      </w:rPr>
    </w:pPr>
    <w:r w:rsidRPr="00157885">
      <w:rPr>
        <w:rFonts w:ascii="Cambria" w:hAnsi="Cambria"/>
        <w:sz w:val="20"/>
        <w:szCs w:val="20"/>
      </w:rPr>
      <w:t>Wsparcie aktywnego włączenia społecznego w obszarze PPWLZR.</w:t>
    </w:r>
    <w:r w:rsidRPr="00157885">
      <w:rPr>
        <w:rFonts w:ascii="Cambria" w:hAnsi="Cambria"/>
        <w:bCs/>
        <w:i/>
        <w:iCs/>
        <w:sz w:val="20"/>
        <w:szCs w:val="20"/>
      </w:rPr>
      <w:t xml:space="preserve"> </w:t>
    </w:r>
    <w:r w:rsidRPr="00157885">
      <w:rPr>
        <w:rFonts w:ascii="Cambria" w:hAnsi="Cambria"/>
        <w:bCs/>
        <w:i/>
        <w:iCs/>
        <w:sz w:val="20"/>
        <w:szCs w:val="20"/>
      </w:rPr>
      <w:br/>
      <w:t xml:space="preserve">Priorytet 6 Fundusze Europejskie na wsparcie dla obywateli, Działanie 6.16 Aktywna integracja </w:t>
    </w:r>
    <w:proofErr w:type="spellStart"/>
    <w:r w:rsidRPr="00157885">
      <w:rPr>
        <w:rFonts w:ascii="Cambria" w:hAnsi="Cambria"/>
        <w:bCs/>
        <w:i/>
        <w:iCs/>
        <w:sz w:val="20"/>
        <w:szCs w:val="20"/>
      </w:rPr>
      <w:t>społeczno</w:t>
    </w:r>
    <w:proofErr w:type="spellEnd"/>
    <w:r w:rsidRPr="00157885">
      <w:rPr>
        <w:rFonts w:ascii="Cambria" w:hAnsi="Cambria"/>
        <w:bCs/>
        <w:i/>
        <w:iCs/>
        <w:sz w:val="20"/>
        <w:szCs w:val="20"/>
      </w:rPr>
      <w:t xml:space="preserve"> - zawodowa -IIT, Programu Fundusze Europejskie dla Lubuskiego na lata 2021-2027, </w:t>
    </w:r>
    <w:r w:rsidRPr="00157885">
      <w:rPr>
        <w:rFonts w:ascii="Cambria" w:hAnsi="Cambria"/>
        <w:bCs/>
        <w:i/>
        <w:iCs/>
        <w:sz w:val="20"/>
        <w:szCs w:val="20"/>
      </w:rPr>
      <w:br/>
    </w:r>
    <w:r w:rsidRPr="00157885">
      <w:rPr>
        <w:rFonts w:ascii="Cambria" w:hAnsi="Cambria"/>
        <w:sz w:val="20"/>
        <w:szCs w:val="20"/>
      </w:rPr>
      <w:t>nr  FELB.06.16-IZ.00-0009/25</w:t>
    </w:r>
  </w:p>
  <w:p w14:paraId="39124671" w14:textId="6316E51E" w:rsidR="00157885" w:rsidRDefault="00157885">
    <w:pPr>
      <w:pStyle w:val="Nagwek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8"/>
        </w:tabs>
        <w:ind w:left="1004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48D6908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</w:abstractNum>
  <w:abstractNum w:abstractNumId="2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</w:abstractNum>
  <w:abstractNum w:abstractNumId="3" w15:restartNumberingAfterBreak="0">
    <w:nsid w:val="00B0015C"/>
    <w:multiLevelType w:val="multilevel"/>
    <w:tmpl w:val="B40A69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104292"/>
    <w:multiLevelType w:val="hybridMultilevel"/>
    <w:tmpl w:val="37120E76"/>
    <w:lvl w:ilvl="0" w:tplc="A40E35B8">
      <w:start w:val="1"/>
      <w:numFmt w:val="decimal"/>
      <w:lvlText w:val="%1."/>
      <w:lvlJc w:val="left"/>
      <w:pPr>
        <w:ind w:left="644" w:hanging="360"/>
      </w:pPr>
      <w:rPr>
        <w:rFonts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69F227A"/>
    <w:multiLevelType w:val="multilevel"/>
    <w:tmpl w:val="9116671E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9663637"/>
    <w:multiLevelType w:val="multilevel"/>
    <w:tmpl w:val="25103B88"/>
    <w:name w:val="WW8Num123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0BFF7A81"/>
    <w:multiLevelType w:val="hybridMultilevel"/>
    <w:tmpl w:val="67FEE6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C37B9"/>
    <w:multiLevelType w:val="multilevel"/>
    <w:tmpl w:val="76481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A1751B"/>
    <w:multiLevelType w:val="hybridMultilevel"/>
    <w:tmpl w:val="8DBE4E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1776A"/>
    <w:multiLevelType w:val="multilevel"/>
    <w:tmpl w:val="E99C9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C56898"/>
    <w:multiLevelType w:val="hybridMultilevel"/>
    <w:tmpl w:val="93D83E26"/>
    <w:lvl w:ilvl="0" w:tplc="47560F82">
      <w:start w:val="1"/>
      <w:numFmt w:val="bullet"/>
      <w:lvlText w:val="-"/>
      <w:lvlJc w:val="left"/>
      <w:pPr>
        <w:ind w:left="4186" w:hanging="360"/>
      </w:pPr>
      <w:rPr>
        <w:rFonts w:ascii="Simplified Arabic Fixed" w:hAnsi="Simplified Arabic Fixed" w:cs="Times New Roman" w:hint="default"/>
      </w:rPr>
    </w:lvl>
    <w:lvl w:ilvl="1" w:tplc="04090003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62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634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778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850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922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994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2334349"/>
    <w:multiLevelType w:val="hybridMultilevel"/>
    <w:tmpl w:val="360CB354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>
      <w:start w:val="1"/>
      <w:numFmt w:val="lowerRoman"/>
      <w:lvlText w:val="%3."/>
      <w:lvlJc w:val="right"/>
      <w:pPr>
        <w:ind w:left="1803" w:hanging="180"/>
      </w:pPr>
    </w:lvl>
    <w:lvl w:ilvl="3" w:tplc="0415000F">
      <w:start w:val="1"/>
      <w:numFmt w:val="decimal"/>
      <w:lvlText w:val="%4."/>
      <w:lvlJc w:val="left"/>
      <w:pPr>
        <w:ind w:left="2523" w:hanging="360"/>
      </w:pPr>
    </w:lvl>
    <w:lvl w:ilvl="4" w:tplc="04150019">
      <w:start w:val="1"/>
      <w:numFmt w:val="lowerLetter"/>
      <w:lvlText w:val="%5."/>
      <w:lvlJc w:val="left"/>
      <w:pPr>
        <w:ind w:left="3243" w:hanging="360"/>
      </w:pPr>
    </w:lvl>
    <w:lvl w:ilvl="5" w:tplc="0415001B">
      <w:start w:val="1"/>
      <w:numFmt w:val="lowerRoman"/>
      <w:lvlText w:val="%6."/>
      <w:lvlJc w:val="right"/>
      <w:pPr>
        <w:ind w:left="3963" w:hanging="180"/>
      </w:pPr>
    </w:lvl>
    <w:lvl w:ilvl="6" w:tplc="0415000F">
      <w:start w:val="1"/>
      <w:numFmt w:val="decimal"/>
      <w:lvlText w:val="%7."/>
      <w:lvlJc w:val="left"/>
      <w:pPr>
        <w:ind w:left="4683" w:hanging="360"/>
      </w:pPr>
    </w:lvl>
    <w:lvl w:ilvl="7" w:tplc="04150019">
      <w:start w:val="1"/>
      <w:numFmt w:val="lowerLetter"/>
      <w:lvlText w:val="%8."/>
      <w:lvlJc w:val="left"/>
      <w:pPr>
        <w:ind w:left="5403" w:hanging="360"/>
      </w:pPr>
    </w:lvl>
    <w:lvl w:ilvl="8" w:tplc="0415001B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32FE6CD9"/>
    <w:multiLevelType w:val="hybridMultilevel"/>
    <w:tmpl w:val="3398D1AE"/>
    <w:lvl w:ilvl="0" w:tplc="0CD20E64">
      <w:start w:val="1"/>
      <w:numFmt w:val="lowerLetter"/>
      <w:lvlText w:val="%1."/>
      <w:lvlJc w:val="left"/>
      <w:pPr>
        <w:ind w:left="6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E07A1"/>
    <w:multiLevelType w:val="multilevel"/>
    <w:tmpl w:val="D1A89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DE0B8F"/>
    <w:multiLevelType w:val="multilevel"/>
    <w:tmpl w:val="3E54A7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7147F4C"/>
    <w:multiLevelType w:val="hybridMultilevel"/>
    <w:tmpl w:val="65AA9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B2A272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9505C"/>
    <w:multiLevelType w:val="multilevel"/>
    <w:tmpl w:val="538EE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6066763"/>
    <w:multiLevelType w:val="hybridMultilevel"/>
    <w:tmpl w:val="128269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8509B"/>
    <w:multiLevelType w:val="hybridMultilevel"/>
    <w:tmpl w:val="504E4E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96E124E"/>
    <w:multiLevelType w:val="hybridMultilevel"/>
    <w:tmpl w:val="D28011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D05C8"/>
    <w:multiLevelType w:val="hybridMultilevel"/>
    <w:tmpl w:val="4F3C493C"/>
    <w:lvl w:ilvl="0" w:tplc="5C5A77C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100A34"/>
    <w:multiLevelType w:val="multilevel"/>
    <w:tmpl w:val="2DB4C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0887A12"/>
    <w:multiLevelType w:val="hybridMultilevel"/>
    <w:tmpl w:val="DD54A0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2430A"/>
    <w:multiLevelType w:val="hybridMultilevel"/>
    <w:tmpl w:val="2D520E94"/>
    <w:lvl w:ilvl="0" w:tplc="04150019">
      <w:start w:val="1"/>
      <w:numFmt w:val="lowerLetter"/>
      <w:lvlText w:val="%1."/>
      <w:lvlJc w:val="left"/>
      <w:pPr>
        <w:ind w:left="694" w:hanging="360"/>
      </w:pPr>
    </w:lvl>
    <w:lvl w:ilvl="1" w:tplc="04150019" w:tentative="1">
      <w:start w:val="1"/>
      <w:numFmt w:val="lowerLetter"/>
      <w:lvlText w:val="%2."/>
      <w:lvlJc w:val="left"/>
      <w:pPr>
        <w:ind w:left="1414" w:hanging="360"/>
      </w:pPr>
    </w:lvl>
    <w:lvl w:ilvl="2" w:tplc="0415001B" w:tentative="1">
      <w:start w:val="1"/>
      <w:numFmt w:val="lowerRoman"/>
      <w:lvlText w:val="%3."/>
      <w:lvlJc w:val="right"/>
      <w:pPr>
        <w:ind w:left="2134" w:hanging="180"/>
      </w:pPr>
    </w:lvl>
    <w:lvl w:ilvl="3" w:tplc="0415000F" w:tentative="1">
      <w:start w:val="1"/>
      <w:numFmt w:val="decimal"/>
      <w:lvlText w:val="%4."/>
      <w:lvlJc w:val="left"/>
      <w:pPr>
        <w:ind w:left="2854" w:hanging="360"/>
      </w:pPr>
    </w:lvl>
    <w:lvl w:ilvl="4" w:tplc="04150019" w:tentative="1">
      <w:start w:val="1"/>
      <w:numFmt w:val="lowerLetter"/>
      <w:lvlText w:val="%5."/>
      <w:lvlJc w:val="left"/>
      <w:pPr>
        <w:ind w:left="3574" w:hanging="360"/>
      </w:pPr>
    </w:lvl>
    <w:lvl w:ilvl="5" w:tplc="0415001B" w:tentative="1">
      <w:start w:val="1"/>
      <w:numFmt w:val="lowerRoman"/>
      <w:lvlText w:val="%6."/>
      <w:lvlJc w:val="right"/>
      <w:pPr>
        <w:ind w:left="4294" w:hanging="180"/>
      </w:pPr>
    </w:lvl>
    <w:lvl w:ilvl="6" w:tplc="0415000F" w:tentative="1">
      <w:start w:val="1"/>
      <w:numFmt w:val="decimal"/>
      <w:lvlText w:val="%7."/>
      <w:lvlJc w:val="left"/>
      <w:pPr>
        <w:ind w:left="5014" w:hanging="360"/>
      </w:pPr>
    </w:lvl>
    <w:lvl w:ilvl="7" w:tplc="04150019" w:tentative="1">
      <w:start w:val="1"/>
      <w:numFmt w:val="lowerLetter"/>
      <w:lvlText w:val="%8."/>
      <w:lvlJc w:val="left"/>
      <w:pPr>
        <w:ind w:left="5734" w:hanging="360"/>
      </w:pPr>
    </w:lvl>
    <w:lvl w:ilvl="8" w:tplc="0415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25" w15:restartNumberingAfterBreak="0">
    <w:nsid w:val="6C967DC7"/>
    <w:multiLevelType w:val="multilevel"/>
    <w:tmpl w:val="24DC5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8B0131"/>
    <w:multiLevelType w:val="multilevel"/>
    <w:tmpl w:val="B1522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0955C8"/>
    <w:multiLevelType w:val="multilevel"/>
    <w:tmpl w:val="6C4AECE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1FF13F3"/>
    <w:multiLevelType w:val="multilevel"/>
    <w:tmpl w:val="08EA3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DA4D21"/>
    <w:multiLevelType w:val="multilevel"/>
    <w:tmpl w:val="4D808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A55648A"/>
    <w:multiLevelType w:val="hybridMultilevel"/>
    <w:tmpl w:val="1C4861F2"/>
    <w:lvl w:ilvl="0" w:tplc="F5B4C08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3D3842"/>
    <w:multiLevelType w:val="multilevel"/>
    <w:tmpl w:val="0CDA6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8937792">
    <w:abstractNumId w:val="6"/>
  </w:num>
  <w:num w:numId="2" w16cid:durableId="11340272">
    <w:abstractNumId w:val="0"/>
  </w:num>
  <w:num w:numId="3" w16cid:durableId="72548927">
    <w:abstractNumId w:val="1"/>
  </w:num>
  <w:num w:numId="4" w16cid:durableId="569002305">
    <w:abstractNumId w:val="2"/>
  </w:num>
  <w:num w:numId="5" w16cid:durableId="1967852320">
    <w:abstractNumId w:val="24"/>
  </w:num>
  <w:num w:numId="6" w16cid:durableId="2087653739">
    <w:abstractNumId w:val="13"/>
  </w:num>
  <w:num w:numId="7" w16cid:durableId="916862093">
    <w:abstractNumId w:val="21"/>
  </w:num>
  <w:num w:numId="8" w16cid:durableId="921643416">
    <w:abstractNumId w:val="20"/>
  </w:num>
  <w:num w:numId="9" w16cid:durableId="1056196234">
    <w:abstractNumId w:val="5"/>
  </w:num>
  <w:num w:numId="10" w16cid:durableId="589394750">
    <w:abstractNumId w:val="30"/>
  </w:num>
  <w:num w:numId="11" w16cid:durableId="843667133">
    <w:abstractNumId w:val="16"/>
  </w:num>
  <w:num w:numId="12" w16cid:durableId="1272544966">
    <w:abstractNumId w:val="18"/>
  </w:num>
  <w:num w:numId="13" w16cid:durableId="1527408164">
    <w:abstractNumId w:val="4"/>
  </w:num>
  <w:num w:numId="14" w16cid:durableId="1875191687">
    <w:abstractNumId w:val="8"/>
  </w:num>
  <w:num w:numId="15" w16cid:durableId="1133057776">
    <w:abstractNumId w:val="27"/>
  </w:num>
  <w:num w:numId="16" w16cid:durableId="272133668">
    <w:abstractNumId w:val="7"/>
  </w:num>
  <w:num w:numId="17" w16cid:durableId="1453790724">
    <w:abstractNumId w:val="23"/>
  </w:num>
  <w:num w:numId="18" w16cid:durableId="366413651">
    <w:abstractNumId w:val="9"/>
  </w:num>
  <w:num w:numId="19" w16cid:durableId="25861066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13904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87214690">
    <w:abstractNumId w:val="11"/>
  </w:num>
  <w:num w:numId="22" w16cid:durableId="897975896">
    <w:abstractNumId w:val="15"/>
  </w:num>
  <w:num w:numId="23" w16cid:durableId="462505277">
    <w:abstractNumId w:val="22"/>
  </w:num>
  <w:num w:numId="24" w16cid:durableId="13269871">
    <w:abstractNumId w:val="14"/>
  </w:num>
  <w:num w:numId="25" w16cid:durableId="1975018507">
    <w:abstractNumId w:val="31"/>
  </w:num>
  <w:num w:numId="26" w16cid:durableId="265383263">
    <w:abstractNumId w:val="17"/>
  </w:num>
  <w:num w:numId="27" w16cid:durableId="1476682649">
    <w:abstractNumId w:val="26"/>
  </w:num>
  <w:num w:numId="28" w16cid:durableId="414786026">
    <w:abstractNumId w:val="10"/>
  </w:num>
  <w:num w:numId="29" w16cid:durableId="1672221214">
    <w:abstractNumId w:val="25"/>
  </w:num>
  <w:num w:numId="30" w16cid:durableId="1517771664">
    <w:abstractNumId w:val="29"/>
  </w:num>
  <w:num w:numId="31" w16cid:durableId="458963808">
    <w:abstractNumId w:val="3"/>
  </w:num>
  <w:num w:numId="32" w16cid:durableId="11955322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749"/>
    <w:rsid w:val="0002192B"/>
    <w:rsid w:val="000758A4"/>
    <w:rsid w:val="000A17DC"/>
    <w:rsid w:val="000B3639"/>
    <w:rsid w:val="000B6FB6"/>
    <w:rsid w:val="000D0EAC"/>
    <w:rsid w:val="00157885"/>
    <w:rsid w:val="0016528F"/>
    <w:rsid w:val="00257B65"/>
    <w:rsid w:val="00301A99"/>
    <w:rsid w:val="00407DAB"/>
    <w:rsid w:val="00422D6F"/>
    <w:rsid w:val="00431A4D"/>
    <w:rsid w:val="00457CEE"/>
    <w:rsid w:val="00483894"/>
    <w:rsid w:val="005006C9"/>
    <w:rsid w:val="00513168"/>
    <w:rsid w:val="0053041B"/>
    <w:rsid w:val="00541647"/>
    <w:rsid w:val="00567AD5"/>
    <w:rsid w:val="005E695E"/>
    <w:rsid w:val="00824306"/>
    <w:rsid w:val="0084594A"/>
    <w:rsid w:val="00880304"/>
    <w:rsid w:val="00896E26"/>
    <w:rsid w:val="008A2B35"/>
    <w:rsid w:val="0092780E"/>
    <w:rsid w:val="009E4657"/>
    <w:rsid w:val="00AF2E68"/>
    <w:rsid w:val="00AF5299"/>
    <w:rsid w:val="00BE0EBA"/>
    <w:rsid w:val="00C00FBC"/>
    <w:rsid w:val="00C51B14"/>
    <w:rsid w:val="00C827B1"/>
    <w:rsid w:val="00D92D48"/>
    <w:rsid w:val="00F94749"/>
    <w:rsid w:val="00FD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068317"/>
  <w15:chartTrackingRefBased/>
  <w15:docId w15:val="{220E3340-1EF6-4C75-9C78-E6BFC15C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47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47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474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47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474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47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47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47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47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4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474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474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474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474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474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474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474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474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47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47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47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47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47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474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99"/>
    <w:qFormat/>
    <w:rsid w:val="00F9474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474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474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474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4749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7885"/>
  </w:style>
  <w:style w:type="paragraph" w:styleId="Stopka">
    <w:name w:val="footer"/>
    <w:basedOn w:val="Normalny"/>
    <w:link w:val="StopkaZnak"/>
    <w:uiPriority w:val="99"/>
    <w:unhideWhenUsed/>
    <w:rsid w:val="001578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7885"/>
  </w:style>
  <w:style w:type="table" w:styleId="Tabela-Siatka">
    <w:name w:val="Table Grid"/>
    <w:basedOn w:val="Standardowy"/>
    <w:uiPriority w:val="39"/>
    <w:rsid w:val="008A2B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51316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AF52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lang w:val="de-DE" w:eastAsia="ja-JP" w:bidi="fa-IR"/>
      <w14:ligatures w14:val="none"/>
    </w:rPr>
  </w:style>
  <w:style w:type="paragraph" w:styleId="NormalnyWeb">
    <w:name w:val="Normal (Web)"/>
    <w:basedOn w:val="Normalny"/>
    <w:uiPriority w:val="99"/>
    <w:unhideWhenUsed/>
    <w:rsid w:val="00AF5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body1Char">
    <w:name w:val="body 1 Char"/>
    <w:link w:val="body1"/>
    <w:locked/>
    <w:rsid w:val="000A17DC"/>
    <w:rPr>
      <w:rFonts w:ascii="Times New Roman" w:eastAsia="Times New Roman" w:hAnsi="Times New Roman" w:cs="Times New Roman"/>
    </w:rPr>
  </w:style>
  <w:style w:type="paragraph" w:customStyle="1" w:styleId="body1">
    <w:name w:val="body 1"/>
    <w:basedOn w:val="Normalny"/>
    <w:link w:val="body1Char"/>
    <w:rsid w:val="000A17DC"/>
    <w:pPr>
      <w:widowControl w:val="0"/>
      <w:snapToGrid w:val="0"/>
      <w:spacing w:before="60" w:after="60" w:line="240" w:lineRule="auto"/>
      <w:jc w:val="both"/>
    </w:pPr>
    <w:rPr>
      <w:rFonts w:ascii="Times New Roman" w:eastAsia="Times New Roman" w:hAnsi="Times New Roman" w:cs="Times New Roman"/>
    </w:rPr>
  </w:style>
  <w:style w:type="paragraph" w:customStyle="1" w:styleId="body2">
    <w:name w:val="body 2"/>
    <w:basedOn w:val="body1"/>
    <w:uiPriority w:val="99"/>
    <w:rsid w:val="000A17DC"/>
    <w:pPr>
      <w:snapToGrid/>
      <w:ind w:left="567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74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464</Words>
  <Characters>2787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 m</dc:creator>
  <cp:keywords/>
  <dc:description/>
  <cp:lastModifiedBy>Agata Dominiak</cp:lastModifiedBy>
  <cp:revision>9</cp:revision>
  <dcterms:created xsi:type="dcterms:W3CDTF">2026-04-20T08:01:00Z</dcterms:created>
  <dcterms:modified xsi:type="dcterms:W3CDTF">2026-04-22T08:10:00Z</dcterms:modified>
</cp:coreProperties>
</file>